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8C" w:rsidRPr="0064358C" w:rsidRDefault="0064358C" w:rsidP="0064358C">
      <w:pPr>
        <w:spacing w:after="0" w:line="240" w:lineRule="auto"/>
        <w:jc w:val="center"/>
        <w:rPr>
          <w:rFonts w:ascii="Times New Roman" w:eastAsia="Times New Roman" w:hAnsi="Times New Roman" w:cs="Times New Roman"/>
          <w:caps/>
          <w:sz w:val="24"/>
          <w:szCs w:val="24"/>
          <w:lang w:eastAsia="ru-RU"/>
        </w:rPr>
      </w:pPr>
      <w:r w:rsidRPr="0064358C">
        <w:rPr>
          <w:rFonts w:ascii="Times New Roman" w:eastAsia="Times New Roman" w:hAnsi="Times New Roman" w:cs="Times New Roman"/>
          <w:caps/>
          <w:sz w:val="24"/>
          <w:szCs w:val="24"/>
          <w:lang w:eastAsia="ru-RU"/>
        </w:rPr>
        <w:t>ЎЗБЕКИСТОН РЕСПУБЛИКАСИНИНГ ҚОНУНИ</w:t>
      </w:r>
    </w:p>
    <w:p w:rsidR="0064358C" w:rsidRPr="0064358C" w:rsidRDefault="0064358C" w:rsidP="0064358C">
      <w:pPr>
        <w:spacing w:after="120" w:line="240" w:lineRule="auto"/>
        <w:jc w:val="center"/>
        <w:rPr>
          <w:rFonts w:ascii="Times New Roman" w:eastAsia="Times New Roman" w:hAnsi="Times New Roman" w:cs="Times New Roman"/>
          <w:b/>
          <w:bCs/>
          <w:caps/>
          <w:sz w:val="24"/>
          <w:szCs w:val="24"/>
          <w:lang w:eastAsia="ru-RU"/>
        </w:rPr>
      </w:pPr>
      <w:r w:rsidRPr="0064358C">
        <w:rPr>
          <w:rFonts w:ascii="Times New Roman" w:eastAsia="Times New Roman" w:hAnsi="Times New Roman" w:cs="Times New Roman"/>
          <w:b/>
          <w:bCs/>
          <w:caps/>
          <w:sz w:val="24"/>
          <w:szCs w:val="24"/>
          <w:lang w:eastAsia="ru-RU"/>
        </w:rPr>
        <w:t>ЖУРНАЛИСТЛИК ФАОЛИЯТИНИ ҲИМОЯ ҚИЛИШ ТЎҒРИСИДА</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1-модда. Ушбу Қонуннинг мақсади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Ушбу Қонуннинг мақсади журналистлик фаолиятини ҳимоя қилиш соҳасидаги муносабатларни тартибга солишдан иборат.</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2-модда. Журналистлик фаолиятини ҳимоя қилиш тўғрисидаги қонун ҳужжатлари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Журналистлик фаолиятини ҳимоя қилиш тўғрисидаги қонун ҳужжатлари ушбу Қонун ва бошқа қонун ҳужжатларидан иборатдир.</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Агар Ўзбекистон Республикасининг халқаро шартномасида Ўзбекистон Республикасининг журналистлик фаолиятини ҳимоя қилиш тўғрисидаги қонун ҳужжатларида назарда тутилганидан бошқача қоидалар белгиланган бўлса, халқаро шартнома қоидалари қўлланилади.</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3-модда. Журналист</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меҳнатга оид ёки бошқа шартномавий муносабатлар асосида оммавий ахборот воситалари учун хабарлар ва материалларни тўплаш, таҳлил этиш, таҳрир қилиш, тайёрлаш ҳамда тарқатишга доир фаолиятни амалга оширувчи шахсдир.</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4-модда. Цензурага йўл қўйилмаслиги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Ўзбекистон Республикасида оммавий ахборот воситаларининг цензура қилинишига йўл қўйилмайди.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Ҳеч ким журналистдан эълон қилинаётган хабарлар ёки материаллар олдиндан келишиб олинишини, шунингдек уларнинг матни ўзгартирилишини ёхуд уларнинг нашрдан бутунлай олиб ташланишини (эфирга берилмаслигини) талаб қилиш ҳуқуқига эга эмас.</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5-модда. Журналистнинг ҳуқуқлари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ўз касбига доир фаолиятни амалга ошириш чоғида:</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ахборотни тўплаш, таҳлил этиш, таҳрир қилиш, тайёрлаш ва тарқатиш;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ахборот олиш учун давлат органлари, фуқароларнинг ўзини ўзи бошқариш органлари, жамоат бирлашмалари, корхоналар, муассасалар ва ташкилотларга мурожаат этиш;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давлат сирларини ёки қонун билан қўриқланадиган бошқа сирни истисно этган ҳолда ҳужжатлар, материаллар ва ахборотдан фойдалана олиш;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текшируви ўтказиш;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ўзи тайёрлаган хабарлар ва материалларни оммавий ахборот воситалари орқали имзосини ёки тахаллусини қўйиб тарқатиш, уларда ўз фикр-мулоҳазасини ифодалаш;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давлат органларининг очиқ ҳайъат мажлисларида ва оммавий тадбирларида ҳозир бўлиш;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журналистлик фаолиятини амалга ошириш юзасидан мансабдор шахс қабулида бўлиш;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маълумотларни белгиланган тартибда ёзиб олиш, шу жумладан зарур техника воситаларидан фойдаланган ҳолда ёзиб олиш;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судларнинг очиқ мажлисларида, ҳарбий ҳаракатлар майдонларида, табиий офат юз берган ҳудудларда, оммавий тадбирларда ҳозир бўлиш;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эълон қилишга тайёрланган маълумотларни текшириш учун мутахассисларга мурожаат қилиш;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башарти қонунни бузишга олиб келадиган бўлса, оммавий ахборот воситаси томонидан берилган топшириқни бажаришни рад этиш;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ўзи тайёрлаган хабар ёки материалнинг мазмуни таҳрир жараёнида бузилган деган фикрга келса, унга имзо қўймаслик ёхуд уни нашрдан олиб қолишни (эфирга бермасликни) талаб этиш;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ахборот манбаи ёки муаллифнинг номи сир сақланишини талаб қилиш;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lastRenderedPageBreak/>
        <w:t>тақдим этган хабарининг мазмунини оммавий ахборот воситаси бузиб эълон қилиши оқибатида ўзига етказилган маънавий зарар ва моддий зиён қопланишини суд орқали талаб қилиш;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жамоат бирлашмаларига, шу жумладан журналистларнинг халқаро ташкилотларига кириш ҳуқуқларига эга.</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ўзига қонун ҳужжатлари билан берилган бошқа ҳуқуқлардан ҳам фойдаланади.</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6-модда. Журналистнинг мажбуриятлари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Ўз касбига доир фаолиятни амалга ошириш чоғида журналист:</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қонун ҳужжатлари ҳамда Ўзбекистон Республикасининг халқаро шартномалари талабларига риоя этиши;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ўзи тайёрлаётган материалларининг тўғри ёки нотўғри эканлигини текшириши ва холис ахборот тақдим этиши;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айбсизлик презумпцияси принципига амал қилиши;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журналистика соҳасининг сирини ошкор этмаслиги;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журналистларнинг касбга оид одоб-ахлоқ қоидаларига риоя этиши;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шахснинг ҳуқуқлари ва эркинликларини, шаъни ва қадр-қимматини ҳурмат қилиши шарт.</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ўз касбига доир ахборотдан шахсий мақсадларда фойдаланиши, ахборот манбаи ёки муаллиф розилигисиз жисмоний шахснинг шахсий ҳаётига тааллуқли маълумотларни эълон қилиши, шунингдек аудио ва видео ёзиш воситаларидан фойдаланиши мумкин эмас.</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қонун ҳужжатларида назарда тутилган бошқа мажбуриятларни ҳам бажариши шарт.</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7-модда. Журналистика соҳасининг сири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Фуқаролар ёки бошқа ахборот манбалари томонидан ўз номини ошкор этмаслик шарти билан ихтиёрий равишда маълум қилинган махфий хабар, шунингдек факт ёки воқеалар журналистика соҳасининг сири ҳисобланади.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Журналистнинг журналистика соҳасининг сири ҳисобланадиган маълумотларни бу маълумотлар манбаининг розилигисиз ошкор этиши, шунингдек улардан ўзининг ғаразли манфаатлари ёки учинчи шахсларнинг манфаатларини кўзлаб фойдаланиши тақиқланади.</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7</w:t>
      </w:r>
      <w:r w:rsidRPr="0064358C">
        <w:rPr>
          <w:rFonts w:ascii="Times New Roman" w:eastAsia="Times New Roman" w:hAnsi="Times New Roman" w:cs="Times New Roman"/>
          <w:b/>
          <w:bCs/>
          <w:sz w:val="18"/>
          <w:szCs w:val="18"/>
          <w:vertAlign w:val="superscript"/>
          <w:lang w:eastAsia="ru-RU"/>
        </w:rPr>
        <w:t>1</w:t>
      </w:r>
      <w:r w:rsidRPr="0064358C">
        <w:rPr>
          <w:rFonts w:ascii="Times New Roman" w:eastAsia="Times New Roman" w:hAnsi="Times New Roman" w:cs="Times New Roman"/>
          <w:b/>
          <w:bCs/>
          <w:sz w:val="24"/>
          <w:szCs w:val="24"/>
          <w:lang w:eastAsia="ru-RU"/>
        </w:rPr>
        <w:t>-модда. Журналистларнинг касбга оид одоб-ахлоқ қоидалари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Журналистларнинг касбга оид одоб-ахлоқ қоидалари журналистнинг шахсига ва ўз касбига доир вазифаларни бажариш чоғида унинг хулқ-атворига қўйиладиган талабларни белгиловчи қоидалар мажмуидан иборатдир.</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Журналистларнинг касбга оид одоб-ахлоқ қоидалари журналистларнинг ва оммавий ахборот воситаларининг бирлашмалари томонидан белгиланади.</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8-модда. Журналистнинг дахлсизлиги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журналистлик фаолиятини амалга ошириш чоғида шахс дахлсизлиги кафолатидан фойдаланади.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Танқидий материаллар эълон қилганлиги учун журналистни таъқиб қилишга йўл қўйилмайди.</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9-модда. Журналист текшируви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ахборот тўплаш ва текширув ўтказиш ҳуқуқига эга.</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ўз текширувларининг натижаларини оммавий ахборот воситалари орқали тарқатишга, уларни давлат органлари, фуқароларнинг ўзини ўзи бошқариш органлари, жамоат бирлашмалари, корхоналар, муассасалар, ташкилотлар ва мансабдор шахсларга ихтиёрий равишда тақдим этиши мумкин. Журналист текшируви даврида у қўлга киритган материаллар ва ҳужжатлар олиб қўйилиши ёки кўздан кечирилиши мумкин эмас.</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10-модда. Журналистнинг касбига доир фаолияти кафолатлари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lastRenderedPageBreak/>
        <w:t>Журналистнинг ҳуқуқлари, шаъни ва қадр-қиммати қонун билан қўриқланади.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Давлат журналистга ахборотни эркин олиши ва тарқатишини кафолатлайди, ўз касбига доир фаолиятни амалга оширишида унинг ҳимоя қилинишини таъминлайди.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Журналистнинг журналистлик фаолиятига аралашиш, ундан ўз касбига доир вазифаларни бажариш чоғида олган бирор бир маълумотни талаб этиш тақиқланади.</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11-модда. Журналистни аккредитация қилиш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давлат органи, жамоат бирлашмаси ва ташкилот ҳузурида аккредитация қилиниши мумкин.</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Ўзбекистон Республикасининг журналисти хорижий давлатда аккредитация қилиниши мумкин.</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Чет эл журналисти Ўзбекистон Республикасининг Ташқи ишлар вазирлиги билан келишилган ҳолда Ўзбекистон Республикаси ҳудудида аккредитация қилиниши мумкин.</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Аккредитация қилинган журналист:</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бўлиб ўтадиган очиқ ҳайъат мажлислари ва бошқа оммавий тадбирлар тўғрисида олдиндан ахборот олиш;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аккредитация қилувчи органнинг биноларига (хоналарига) ва бошқа объектларига аккредитация қилувчи орган томонидан белгиланган тартибда кириш;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очиқ ҳайъат мажлисларида ва бошқа оммавий тадбирларда ҳозир бўлиш;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аккредитация қилувчи органнинг масъул шахсларидан зарур ҳужжатлар ва материалларни сўраш ҳамда олиш, оммавий тадбирларнинг ёзувлари билан танишиш ҳамда улардан кўчирма нусхалар олиш;</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олинган ёзувлардан оммавий ахборот воситалари материалларини тайёрлашда фойдаланиш ҳуқуқига эга.</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Аккредитация қилинган журналист қонун ҳужжатларига мувофиқ бошқа ҳуқуқларга ҳам эга бўлиши мумкин.</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12-модда. Ўзбекистон Республикаси журналистининг чет элдаги ва чет эл журналистининг Ўзбекистон Республикасидаги фаолияти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Ўзбекистон Республикасининг журналисти чет элда журналистлик фаолиятини Ўзбекистон Республикасининг ва ўзи аккредитация қилинган мамлакатнинг қонун ҳужжатларига мувофиқ амалга оширади.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Ўзбекистон Республикаси ҳудудида аккредитация қилинган чет эл журналисти аxборот тўплаш ва тарқатишда Ўзбекистон Республикаси журналисти билан тенг ҳуқуқларга эга.</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Чет эл журналисти Ўзбекистон Республикаси ҳудудида журналистлик фаолиятини амалга ошириш чоғида Ўзбекистон Республикасининг қонун ҳужжатларига риоя этиши шарт.</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13-модда. Чет эл журналисти аккредитациясининг бекор қилиниши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Чет эл журналисти ушбу Қонунни, бошқа қонун ҳужжатларини, шунингдек Ўзбекистон Республикасининг халқаро шартномалари қоидаларини бузган тақдирда, Ўзбекистон Республикаси Ташқи ишлар вазирлиги унинг аккредитациясини бекор қилиши мумкин.</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Чет эл журналисти ўзининг Ўзбекистон Республикасидаги аккредитациясини бекор қилиш тўғрисида Ўзбекистон Республикаси Ташқи ишлар вазирлиги чиқарган қарор устидан судга шикоят қилиш ҳуқуқига эга.</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14-модда. Журналистлик фаолиятини ҳимоя қилиш тўғрисидаги қонун ҳужжатларини бузганлик учун жавобгарлик</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Давлат органлари, фуқароларнинг ўзини ўзи бошқариш органлари, жамоат бирлашмалари, корхоналар, муассасалар ва ташкилотларнинг мансабдор шахслари: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цензура қилганлик;</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lastRenderedPageBreak/>
        <w:t>журналист ўз касбига доир қонуний фаолиятни амалга оширишига аккредитация қилишни асоссиз равишда рад этиш ёки аккредитацияни ноўрин бекор қилиш йўли билан тўсқинлик қилганлик;</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журналистнинг сўров билан мурожаат қилиш ва зарур ахборотни олиш ҳуқуқини бузганлик;</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журналистга тазйиқ ўтказганлик, унинг журналистлик фаолиятига аралашганлик;</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журналистнинг материаллари ва зарур техника воситаларини ғайриқонуний равишда олиб қўйганлик;</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ахборот манбаини ёки муаллиф номини унинг розилигисиз ошкор этганлик учун жавобгарликка тортиладилар.</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Журналистнинг ушбу Қонунда белгиланган ҳуқуқларини бузганлик, унинг журналистлик касбига доир фаолияти билан боғлиқ ҳолда шаъни ва қадр-қимматини ҳақорат қилганлик, унинг ҳаёти, соғлиғи ва мол-мулкига таҳдид, зўравонлик ёки тажовуз қилганлик қонун ҳужжатларига мувофиқ жавобгарликка сабаб бўлади.</w:t>
      </w:r>
    </w:p>
    <w:p w:rsidR="0064358C" w:rsidRPr="0064358C" w:rsidRDefault="0064358C" w:rsidP="0064358C">
      <w:pPr>
        <w:spacing w:after="60" w:line="240" w:lineRule="auto"/>
        <w:ind w:firstLine="851"/>
        <w:jc w:val="both"/>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15-модда. Журналистнинг жавобгарлиги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ўзи тайёрлаётган ва тарқатаётган хабарлар ҳамда материалларнинг ҳаққоний бўлиши учун қонун ҳужжатларида белгиланган тартибда жавобгардир.</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Журналист оммавий ахборот воситаларида ҳақиқатга мос келмайдиган материалларни тарқатганлик учун қуйидаги ҳолларда жавобгар бўлмайди:</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агар бу маълумотлар расмий хабарлардан, норматив-ҳуқуқий ҳужжатлардан ёки расмий статистика ҳисоботлари маълумотларидан ёхуд ахборот агентликлари ёки давлат ҳокимияти ва бошқаруви органларининг матбуот хизматлари орқали, шунингдек уларнинг расмий веб-сайтларидан олинган бўлса;</w:t>
      </w:r>
    </w:p>
    <w:p w:rsidR="0064358C" w:rsidRPr="0064358C" w:rsidRDefault="0064358C" w:rsidP="0064358C">
      <w:pPr>
        <w:spacing w:after="0" w:line="240" w:lineRule="auto"/>
        <w:ind w:firstLine="851"/>
        <w:jc w:val="both"/>
        <w:rPr>
          <w:rFonts w:ascii="Times New Roman" w:eastAsia="Times New Roman" w:hAnsi="Times New Roman" w:cs="Times New Roman"/>
          <w:sz w:val="24"/>
          <w:szCs w:val="24"/>
          <w:lang w:eastAsia="ru-RU"/>
        </w:rPr>
      </w:pPr>
      <w:r w:rsidRPr="0064358C">
        <w:rPr>
          <w:rFonts w:ascii="Times New Roman" w:eastAsia="Times New Roman" w:hAnsi="Times New Roman" w:cs="Times New Roman"/>
          <w:sz w:val="24"/>
          <w:szCs w:val="24"/>
          <w:lang w:eastAsia="ru-RU"/>
        </w:rPr>
        <w:t>агар бу маълумотлар олдиндан ёзиб олинмасдан эфирга бериладиган муаллифлик чиқишларида мавжуд бўлса ёки чиқишларнинг сўзма-сўз такрорланиши (стенография, аудио-, видеоёзуви) бўлса.</w:t>
      </w:r>
    </w:p>
    <w:p w:rsidR="0064358C" w:rsidRPr="0064358C" w:rsidRDefault="0064358C" w:rsidP="0064358C">
      <w:pPr>
        <w:spacing w:after="120" w:line="240" w:lineRule="auto"/>
        <w:jc w:val="right"/>
        <w:rPr>
          <w:rFonts w:ascii="Times New Roman" w:eastAsia="Times New Roman" w:hAnsi="Times New Roman" w:cs="Times New Roman"/>
          <w:b/>
          <w:bCs/>
          <w:sz w:val="24"/>
          <w:szCs w:val="24"/>
          <w:lang w:eastAsia="ru-RU"/>
        </w:rPr>
      </w:pPr>
      <w:r w:rsidRPr="0064358C">
        <w:rPr>
          <w:rFonts w:ascii="Times New Roman" w:eastAsia="Times New Roman" w:hAnsi="Times New Roman" w:cs="Times New Roman"/>
          <w:b/>
          <w:bCs/>
          <w:sz w:val="24"/>
          <w:szCs w:val="24"/>
          <w:lang w:eastAsia="ru-RU"/>
        </w:rPr>
        <w:t>Ўзбекистон Республикасининг Президенти И. КАРИМОВ</w:t>
      </w:r>
    </w:p>
    <w:p w:rsidR="0064358C" w:rsidRPr="0064358C" w:rsidRDefault="0064358C" w:rsidP="0064358C">
      <w:pPr>
        <w:spacing w:after="0" w:line="240" w:lineRule="auto"/>
        <w:jc w:val="center"/>
        <w:rPr>
          <w:rFonts w:ascii="Times New Roman" w:eastAsia="Times New Roman" w:hAnsi="Times New Roman" w:cs="Times New Roman"/>
          <w:lang w:eastAsia="ru-RU"/>
        </w:rPr>
      </w:pPr>
      <w:r w:rsidRPr="0064358C">
        <w:rPr>
          <w:rFonts w:ascii="Times New Roman" w:eastAsia="Times New Roman" w:hAnsi="Times New Roman" w:cs="Times New Roman"/>
          <w:lang w:eastAsia="ru-RU"/>
        </w:rPr>
        <w:t>Тошкент ш.,</w:t>
      </w:r>
    </w:p>
    <w:p w:rsidR="0064358C" w:rsidRPr="0064358C" w:rsidRDefault="0064358C" w:rsidP="0064358C">
      <w:pPr>
        <w:spacing w:after="0" w:line="240" w:lineRule="auto"/>
        <w:jc w:val="center"/>
        <w:rPr>
          <w:rFonts w:ascii="Times New Roman" w:eastAsia="Times New Roman" w:hAnsi="Times New Roman" w:cs="Times New Roman"/>
          <w:lang w:eastAsia="ru-RU"/>
        </w:rPr>
      </w:pPr>
      <w:r w:rsidRPr="0064358C">
        <w:rPr>
          <w:rFonts w:ascii="Times New Roman" w:eastAsia="Times New Roman" w:hAnsi="Times New Roman" w:cs="Times New Roman"/>
          <w:lang w:eastAsia="ru-RU"/>
        </w:rPr>
        <w:t>1997 йил 24 апрель,</w:t>
      </w:r>
    </w:p>
    <w:p w:rsidR="0064358C" w:rsidRPr="0064358C" w:rsidRDefault="0064358C" w:rsidP="0064358C">
      <w:pPr>
        <w:spacing w:after="0" w:line="240" w:lineRule="auto"/>
        <w:jc w:val="center"/>
        <w:rPr>
          <w:rFonts w:ascii="Times New Roman" w:eastAsia="Times New Roman" w:hAnsi="Times New Roman" w:cs="Times New Roman"/>
          <w:lang w:eastAsia="ru-RU"/>
        </w:rPr>
      </w:pPr>
      <w:r w:rsidRPr="0064358C">
        <w:rPr>
          <w:rFonts w:ascii="Times New Roman" w:eastAsia="Times New Roman" w:hAnsi="Times New Roman" w:cs="Times New Roman"/>
          <w:lang w:eastAsia="ru-RU"/>
        </w:rPr>
        <w:t>402-I-сон</w:t>
      </w:r>
      <w:bookmarkStart w:id="0" w:name="_GoBack"/>
      <w:bookmarkEnd w:id="0"/>
    </w:p>
    <w:sectPr w:rsidR="0064358C" w:rsidRPr="0064358C"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0D"/>
    <w:rsid w:val="000E4658"/>
    <w:rsid w:val="001C4A77"/>
    <w:rsid w:val="002F5E0D"/>
    <w:rsid w:val="004000C4"/>
    <w:rsid w:val="00414A9E"/>
    <w:rsid w:val="0064358C"/>
    <w:rsid w:val="0097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98DF1-287D-4856-9342-D375B9F2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358C"/>
    <w:rPr>
      <w:color w:val="0000FF"/>
      <w:u w:val="single"/>
    </w:rPr>
  </w:style>
  <w:style w:type="character" w:customStyle="1" w:styleId="clauseprfx">
    <w:name w:val="clauseprfx"/>
    <w:basedOn w:val="a0"/>
    <w:rsid w:val="0064358C"/>
  </w:style>
  <w:style w:type="character" w:customStyle="1" w:styleId="clausesuff">
    <w:name w:val="clausesuff"/>
    <w:basedOn w:val="a0"/>
    <w:rsid w:val="0064358C"/>
  </w:style>
  <w:style w:type="paragraph" w:styleId="a4">
    <w:name w:val="Normal (Web)"/>
    <w:basedOn w:val="a"/>
    <w:uiPriority w:val="99"/>
    <w:semiHidden/>
    <w:unhideWhenUsed/>
    <w:rsid w:val="006435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53460">
      <w:bodyDiv w:val="1"/>
      <w:marLeft w:val="0"/>
      <w:marRight w:val="0"/>
      <w:marTop w:val="0"/>
      <w:marBottom w:val="0"/>
      <w:divBdr>
        <w:top w:val="none" w:sz="0" w:space="0" w:color="auto"/>
        <w:left w:val="none" w:sz="0" w:space="0" w:color="auto"/>
        <w:bottom w:val="none" w:sz="0" w:space="0" w:color="auto"/>
        <w:right w:val="none" w:sz="0" w:space="0" w:color="auto"/>
      </w:divBdr>
      <w:divsChild>
        <w:div w:id="258493858">
          <w:marLeft w:val="0"/>
          <w:marRight w:val="0"/>
          <w:marTop w:val="0"/>
          <w:marBottom w:val="0"/>
          <w:divBdr>
            <w:top w:val="none" w:sz="0" w:space="0" w:color="auto"/>
            <w:left w:val="none" w:sz="0" w:space="0" w:color="auto"/>
            <w:bottom w:val="none" w:sz="0" w:space="0" w:color="auto"/>
            <w:right w:val="none" w:sz="0" w:space="0" w:color="auto"/>
          </w:divBdr>
          <w:divsChild>
            <w:div w:id="1973906033">
              <w:marLeft w:val="0"/>
              <w:marRight w:val="0"/>
              <w:marTop w:val="0"/>
              <w:marBottom w:val="0"/>
              <w:divBdr>
                <w:top w:val="none" w:sz="0" w:space="0" w:color="auto"/>
                <w:left w:val="none" w:sz="0" w:space="0" w:color="auto"/>
                <w:bottom w:val="none" w:sz="0" w:space="0" w:color="auto"/>
                <w:right w:val="none" w:sz="0" w:space="0" w:color="auto"/>
              </w:divBdr>
              <w:divsChild>
                <w:div w:id="1927423635">
                  <w:marLeft w:val="-225"/>
                  <w:marRight w:val="-225"/>
                  <w:marTop w:val="0"/>
                  <w:marBottom w:val="0"/>
                  <w:divBdr>
                    <w:top w:val="none" w:sz="0" w:space="0" w:color="auto"/>
                    <w:left w:val="none" w:sz="0" w:space="0" w:color="auto"/>
                    <w:bottom w:val="none" w:sz="0" w:space="0" w:color="auto"/>
                    <w:right w:val="none" w:sz="0" w:space="0" w:color="auto"/>
                  </w:divBdr>
                  <w:divsChild>
                    <w:div w:id="1643774308">
                      <w:marLeft w:val="0"/>
                      <w:marRight w:val="0"/>
                      <w:marTop w:val="0"/>
                      <w:marBottom w:val="0"/>
                      <w:divBdr>
                        <w:top w:val="none" w:sz="0" w:space="0" w:color="auto"/>
                        <w:left w:val="none" w:sz="0" w:space="0" w:color="auto"/>
                        <w:bottom w:val="none" w:sz="0" w:space="0" w:color="auto"/>
                        <w:right w:val="none" w:sz="0" w:space="0" w:color="auto"/>
                      </w:divBdr>
                      <w:divsChild>
                        <w:div w:id="1386294047">
                          <w:marLeft w:val="0"/>
                          <w:marRight w:val="0"/>
                          <w:marTop w:val="0"/>
                          <w:marBottom w:val="0"/>
                          <w:divBdr>
                            <w:top w:val="none" w:sz="0" w:space="0" w:color="auto"/>
                            <w:left w:val="none" w:sz="0" w:space="0" w:color="auto"/>
                            <w:bottom w:val="none" w:sz="0" w:space="0" w:color="auto"/>
                            <w:right w:val="none" w:sz="0" w:space="0" w:color="auto"/>
                          </w:divBdr>
                          <w:divsChild>
                            <w:div w:id="597714653">
                              <w:marLeft w:val="0"/>
                              <w:marRight w:val="0"/>
                              <w:marTop w:val="0"/>
                              <w:marBottom w:val="0"/>
                              <w:divBdr>
                                <w:top w:val="none" w:sz="0" w:space="0" w:color="auto"/>
                                <w:left w:val="none" w:sz="0" w:space="0" w:color="auto"/>
                                <w:bottom w:val="none" w:sz="0" w:space="0" w:color="auto"/>
                                <w:right w:val="none" w:sz="0" w:space="0" w:color="auto"/>
                              </w:divBdr>
                              <w:divsChild>
                                <w:div w:id="1940213136">
                                  <w:marLeft w:val="0"/>
                                  <w:marRight w:val="0"/>
                                  <w:marTop w:val="100"/>
                                  <w:marBottom w:val="100"/>
                                  <w:divBdr>
                                    <w:top w:val="none" w:sz="0" w:space="0" w:color="auto"/>
                                    <w:left w:val="none" w:sz="0" w:space="0" w:color="auto"/>
                                    <w:bottom w:val="none" w:sz="0" w:space="0" w:color="auto"/>
                                    <w:right w:val="none" w:sz="0" w:space="0" w:color="auto"/>
                                  </w:divBdr>
                                  <w:divsChild>
                                    <w:div w:id="901792461">
                                      <w:marLeft w:val="0"/>
                                      <w:marRight w:val="0"/>
                                      <w:marTop w:val="240"/>
                                      <w:marBottom w:val="120"/>
                                      <w:divBdr>
                                        <w:top w:val="none" w:sz="0" w:space="0" w:color="auto"/>
                                        <w:left w:val="none" w:sz="0" w:space="0" w:color="auto"/>
                                        <w:bottom w:val="none" w:sz="0" w:space="0" w:color="auto"/>
                                        <w:right w:val="none" w:sz="0" w:space="0" w:color="auto"/>
                                      </w:divBdr>
                                    </w:div>
                                    <w:div w:id="1139495706">
                                      <w:marLeft w:val="0"/>
                                      <w:marRight w:val="0"/>
                                      <w:marTop w:val="60"/>
                                      <w:marBottom w:val="60"/>
                                      <w:divBdr>
                                        <w:top w:val="none" w:sz="0" w:space="0" w:color="auto"/>
                                        <w:left w:val="none" w:sz="0" w:space="0" w:color="auto"/>
                                        <w:bottom w:val="none" w:sz="0" w:space="0" w:color="auto"/>
                                        <w:right w:val="none" w:sz="0" w:space="0" w:color="auto"/>
                                      </w:divBdr>
                                    </w:div>
                                    <w:div w:id="556549188">
                                      <w:marLeft w:val="0"/>
                                      <w:marRight w:val="0"/>
                                      <w:marTop w:val="120"/>
                                      <w:marBottom w:val="60"/>
                                      <w:divBdr>
                                        <w:top w:val="none" w:sz="0" w:space="0" w:color="auto"/>
                                        <w:left w:val="none" w:sz="0" w:space="0" w:color="auto"/>
                                        <w:bottom w:val="none" w:sz="0" w:space="0" w:color="auto"/>
                                        <w:right w:val="none" w:sz="0" w:space="0" w:color="auto"/>
                                      </w:divBdr>
                                    </w:div>
                                    <w:div w:id="1959330205">
                                      <w:marLeft w:val="0"/>
                                      <w:marRight w:val="0"/>
                                      <w:marTop w:val="60"/>
                                      <w:marBottom w:val="60"/>
                                      <w:divBdr>
                                        <w:top w:val="none" w:sz="0" w:space="0" w:color="auto"/>
                                        <w:left w:val="none" w:sz="0" w:space="0" w:color="auto"/>
                                        <w:bottom w:val="none" w:sz="0" w:space="0" w:color="auto"/>
                                        <w:right w:val="none" w:sz="0" w:space="0" w:color="auto"/>
                                      </w:divBdr>
                                    </w:div>
                                    <w:div w:id="2121561459">
                                      <w:marLeft w:val="0"/>
                                      <w:marRight w:val="0"/>
                                      <w:marTop w:val="120"/>
                                      <w:marBottom w:val="60"/>
                                      <w:divBdr>
                                        <w:top w:val="none" w:sz="0" w:space="0" w:color="auto"/>
                                        <w:left w:val="none" w:sz="0" w:space="0" w:color="auto"/>
                                        <w:bottom w:val="none" w:sz="0" w:space="0" w:color="auto"/>
                                        <w:right w:val="none" w:sz="0" w:space="0" w:color="auto"/>
                                      </w:divBdr>
                                    </w:div>
                                    <w:div w:id="1449658713">
                                      <w:marLeft w:val="0"/>
                                      <w:marRight w:val="0"/>
                                      <w:marTop w:val="60"/>
                                      <w:marBottom w:val="60"/>
                                      <w:divBdr>
                                        <w:top w:val="none" w:sz="0" w:space="0" w:color="auto"/>
                                        <w:left w:val="none" w:sz="0" w:space="0" w:color="auto"/>
                                        <w:bottom w:val="none" w:sz="0" w:space="0" w:color="auto"/>
                                        <w:right w:val="none" w:sz="0" w:space="0" w:color="auto"/>
                                      </w:divBdr>
                                    </w:div>
                                    <w:div w:id="386269528">
                                      <w:marLeft w:val="0"/>
                                      <w:marRight w:val="0"/>
                                      <w:marTop w:val="120"/>
                                      <w:marBottom w:val="60"/>
                                      <w:divBdr>
                                        <w:top w:val="none" w:sz="0" w:space="0" w:color="auto"/>
                                        <w:left w:val="none" w:sz="0" w:space="0" w:color="auto"/>
                                        <w:bottom w:val="none" w:sz="0" w:space="0" w:color="auto"/>
                                        <w:right w:val="none" w:sz="0" w:space="0" w:color="auto"/>
                                      </w:divBdr>
                                    </w:div>
                                    <w:div w:id="580335978">
                                      <w:marLeft w:val="0"/>
                                      <w:marRight w:val="0"/>
                                      <w:marTop w:val="60"/>
                                      <w:marBottom w:val="60"/>
                                      <w:divBdr>
                                        <w:top w:val="none" w:sz="0" w:space="0" w:color="auto"/>
                                        <w:left w:val="none" w:sz="0" w:space="0" w:color="auto"/>
                                        <w:bottom w:val="none" w:sz="0" w:space="0" w:color="auto"/>
                                        <w:right w:val="none" w:sz="0" w:space="0" w:color="auto"/>
                                      </w:divBdr>
                                    </w:div>
                                    <w:div w:id="541790839">
                                      <w:marLeft w:val="0"/>
                                      <w:marRight w:val="0"/>
                                      <w:marTop w:val="120"/>
                                      <w:marBottom w:val="60"/>
                                      <w:divBdr>
                                        <w:top w:val="none" w:sz="0" w:space="0" w:color="auto"/>
                                        <w:left w:val="none" w:sz="0" w:space="0" w:color="auto"/>
                                        <w:bottom w:val="none" w:sz="0" w:space="0" w:color="auto"/>
                                        <w:right w:val="none" w:sz="0" w:space="0" w:color="auto"/>
                                      </w:divBdr>
                                    </w:div>
                                    <w:div w:id="1811440879">
                                      <w:marLeft w:val="0"/>
                                      <w:marRight w:val="0"/>
                                      <w:marTop w:val="120"/>
                                      <w:marBottom w:val="60"/>
                                      <w:divBdr>
                                        <w:top w:val="none" w:sz="0" w:space="0" w:color="auto"/>
                                        <w:left w:val="none" w:sz="0" w:space="0" w:color="auto"/>
                                        <w:bottom w:val="none" w:sz="0" w:space="0" w:color="auto"/>
                                        <w:right w:val="none" w:sz="0" w:space="0" w:color="auto"/>
                                      </w:divBdr>
                                    </w:div>
                                    <w:div w:id="1550847212">
                                      <w:marLeft w:val="0"/>
                                      <w:marRight w:val="0"/>
                                      <w:marTop w:val="60"/>
                                      <w:marBottom w:val="60"/>
                                      <w:divBdr>
                                        <w:top w:val="none" w:sz="0" w:space="0" w:color="auto"/>
                                        <w:left w:val="none" w:sz="0" w:space="0" w:color="auto"/>
                                        <w:bottom w:val="none" w:sz="0" w:space="0" w:color="auto"/>
                                        <w:right w:val="none" w:sz="0" w:space="0" w:color="auto"/>
                                      </w:divBdr>
                                    </w:div>
                                    <w:div w:id="1346781803">
                                      <w:marLeft w:val="0"/>
                                      <w:marRight w:val="0"/>
                                      <w:marTop w:val="60"/>
                                      <w:marBottom w:val="60"/>
                                      <w:divBdr>
                                        <w:top w:val="none" w:sz="0" w:space="0" w:color="auto"/>
                                        <w:left w:val="none" w:sz="0" w:space="0" w:color="auto"/>
                                        <w:bottom w:val="none" w:sz="0" w:space="0" w:color="auto"/>
                                        <w:right w:val="none" w:sz="0" w:space="0" w:color="auto"/>
                                      </w:divBdr>
                                    </w:div>
                                    <w:div w:id="643892585">
                                      <w:marLeft w:val="0"/>
                                      <w:marRight w:val="0"/>
                                      <w:marTop w:val="60"/>
                                      <w:marBottom w:val="60"/>
                                      <w:divBdr>
                                        <w:top w:val="none" w:sz="0" w:space="0" w:color="auto"/>
                                        <w:left w:val="none" w:sz="0" w:space="0" w:color="auto"/>
                                        <w:bottom w:val="none" w:sz="0" w:space="0" w:color="auto"/>
                                        <w:right w:val="none" w:sz="0" w:space="0" w:color="auto"/>
                                      </w:divBdr>
                                    </w:div>
                                    <w:div w:id="656804989">
                                      <w:marLeft w:val="0"/>
                                      <w:marRight w:val="0"/>
                                      <w:marTop w:val="120"/>
                                      <w:marBottom w:val="60"/>
                                      <w:divBdr>
                                        <w:top w:val="none" w:sz="0" w:space="0" w:color="auto"/>
                                        <w:left w:val="none" w:sz="0" w:space="0" w:color="auto"/>
                                        <w:bottom w:val="none" w:sz="0" w:space="0" w:color="auto"/>
                                        <w:right w:val="none" w:sz="0" w:space="0" w:color="auto"/>
                                      </w:divBdr>
                                    </w:div>
                                    <w:div w:id="847409489">
                                      <w:marLeft w:val="0"/>
                                      <w:marRight w:val="0"/>
                                      <w:marTop w:val="60"/>
                                      <w:marBottom w:val="60"/>
                                      <w:divBdr>
                                        <w:top w:val="none" w:sz="0" w:space="0" w:color="auto"/>
                                        <w:left w:val="none" w:sz="0" w:space="0" w:color="auto"/>
                                        <w:bottom w:val="none" w:sz="0" w:space="0" w:color="auto"/>
                                        <w:right w:val="none" w:sz="0" w:space="0" w:color="auto"/>
                                      </w:divBdr>
                                    </w:div>
                                    <w:div w:id="1391463540">
                                      <w:marLeft w:val="0"/>
                                      <w:marRight w:val="0"/>
                                      <w:marTop w:val="120"/>
                                      <w:marBottom w:val="60"/>
                                      <w:divBdr>
                                        <w:top w:val="none" w:sz="0" w:space="0" w:color="auto"/>
                                        <w:left w:val="none" w:sz="0" w:space="0" w:color="auto"/>
                                        <w:bottom w:val="none" w:sz="0" w:space="0" w:color="auto"/>
                                        <w:right w:val="none" w:sz="0" w:space="0" w:color="auto"/>
                                      </w:divBdr>
                                    </w:div>
                                    <w:div w:id="1523936102">
                                      <w:marLeft w:val="0"/>
                                      <w:marRight w:val="0"/>
                                      <w:marTop w:val="60"/>
                                      <w:marBottom w:val="60"/>
                                      <w:divBdr>
                                        <w:top w:val="none" w:sz="0" w:space="0" w:color="auto"/>
                                        <w:left w:val="none" w:sz="0" w:space="0" w:color="auto"/>
                                        <w:bottom w:val="none" w:sz="0" w:space="0" w:color="auto"/>
                                        <w:right w:val="none" w:sz="0" w:space="0" w:color="auto"/>
                                      </w:divBdr>
                                    </w:div>
                                    <w:div w:id="1625649677">
                                      <w:marLeft w:val="0"/>
                                      <w:marRight w:val="0"/>
                                      <w:marTop w:val="60"/>
                                      <w:marBottom w:val="60"/>
                                      <w:divBdr>
                                        <w:top w:val="none" w:sz="0" w:space="0" w:color="auto"/>
                                        <w:left w:val="none" w:sz="0" w:space="0" w:color="auto"/>
                                        <w:bottom w:val="none" w:sz="0" w:space="0" w:color="auto"/>
                                        <w:right w:val="none" w:sz="0" w:space="0" w:color="auto"/>
                                      </w:divBdr>
                                    </w:div>
                                    <w:div w:id="246233023">
                                      <w:marLeft w:val="0"/>
                                      <w:marRight w:val="0"/>
                                      <w:marTop w:val="120"/>
                                      <w:marBottom w:val="60"/>
                                      <w:divBdr>
                                        <w:top w:val="none" w:sz="0" w:space="0" w:color="auto"/>
                                        <w:left w:val="none" w:sz="0" w:space="0" w:color="auto"/>
                                        <w:bottom w:val="none" w:sz="0" w:space="0" w:color="auto"/>
                                        <w:right w:val="none" w:sz="0" w:space="0" w:color="auto"/>
                                      </w:divBdr>
                                    </w:div>
                                    <w:div w:id="616569176">
                                      <w:marLeft w:val="0"/>
                                      <w:marRight w:val="0"/>
                                      <w:marTop w:val="120"/>
                                      <w:marBottom w:val="60"/>
                                      <w:divBdr>
                                        <w:top w:val="none" w:sz="0" w:space="0" w:color="auto"/>
                                        <w:left w:val="none" w:sz="0" w:space="0" w:color="auto"/>
                                        <w:bottom w:val="none" w:sz="0" w:space="0" w:color="auto"/>
                                        <w:right w:val="none" w:sz="0" w:space="0" w:color="auto"/>
                                      </w:divBdr>
                                    </w:div>
                                    <w:div w:id="1318608158">
                                      <w:marLeft w:val="0"/>
                                      <w:marRight w:val="0"/>
                                      <w:marTop w:val="120"/>
                                      <w:marBottom w:val="60"/>
                                      <w:divBdr>
                                        <w:top w:val="none" w:sz="0" w:space="0" w:color="auto"/>
                                        <w:left w:val="none" w:sz="0" w:space="0" w:color="auto"/>
                                        <w:bottom w:val="none" w:sz="0" w:space="0" w:color="auto"/>
                                        <w:right w:val="none" w:sz="0" w:space="0" w:color="auto"/>
                                      </w:divBdr>
                                    </w:div>
                                    <w:div w:id="1978682024">
                                      <w:marLeft w:val="0"/>
                                      <w:marRight w:val="0"/>
                                      <w:marTop w:val="120"/>
                                      <w:marBottom w:val="60"/>
                                      <w:divBdr>
                                        <w:top w:val="none" w:sz="0" w:space="0" w:color="auto"/>
                                        <w:left w:val="none" w:sz="0" w:space="0" w:color="auto"/>
                                        <w:bottom w:val="none" w:sz="0" w:space="0" w:color="auto"/>
                                        <w:right w:val="none" w:sz="0" w:space="0" w:color="auto"/>
                                      </w:divBdr>
                                    </w:div>
                                    <w:div w:id="500900945">
                                      <w:marLeft w:val="0"/>
                                      <w:marRight w:val="0"/>
                                      <w:marTop w:val="60"/>
                                      <w:marBottom w:val="60"/>
                                      <w:divBdr>
                                        <w:top w:val="none" w:sz="0" w:space="0" w:color="auto"/>
                                        <w:left w:val="none" w:sz="0" w:space="0" w:color="auto"/>
                                        <w:bottom w:val="none" w:sz="0" w:space="0" w:color="auto"/>
                                        <w:right w:val="none" w:sz="0" w:space="0" w:color="auto"/>
                                      </w:divBdr>
                                    </w:div>
                                    <w:div w:id="1465275517">
                                      <w:marLeft w:val="0"/>
                                      <w:marRight w:val="0"/>
                                      <w:marTop w:val="120"/>
                                      <w:marBottom w:val="60"/>
                                      <w:divBdr>
                                        <w:top w:val="none" w:sz="0" w:space="0" w:color="auto"/>
                                        <w:left w:val="none" w:sz="0" w:space="0" w:color="auto"/>
                                        <w:bottom w:val="none" w:sz="0" w:space="0" w:color="auto"/>
                                        <w:right w:val="none" w:sz="0" w:space="0" w:color="auto"/>
                                      </w:divBdr>
                                    </w:div>
                                    <w:div w:id="1632397070">
                                      <w:marLeft w:val="0"/>
                                      <w:marRight w:val="0"/>
                                      <w:marTop w:val="60"/>
                                      <w:marBottom w:val="60"/>
                                      <w:divBdr>
                                        <w:top w:val="none" w:sz="0" w:space="0" w:color="auto"/>
                                        <w:left w:val="none" w:sz="0" w:space="0" w:color="auto"/>
                                        <w:bottom w:val="none" w:sz="0" w:space="0" w:color="auto"/>
                                        <w:right w:val="none" w:sz="0" w:space="0" w:color="auto"/>
                                      </w:divBdr>
                                      <w:divsChild>
                                        <w:div w:id="1396314873">
                                          <w:marLeft w:val="0"/>
                                          <w:marRight w:val="0"/>
                                          <w:marTop w:val="0"/>
                                          <w:marBottom w:val="0"/>
                                          <w:divBdr>
                                            <w:top w:val="none" w:sz="0" w:space="0" w:color="auto"/>
                                            <w:left w:val="none" w:sz="0" w:space="0" w:color="auto"/>
                                            <w:bottom w:val="none" w:sz="0" w:space="0" w:color="auto"/>
                                            <w:right w:val="none" w:sz="0" w:space="0" w:color="auto"/>
                                          </w:divBdr>
                                        </w:div>
                                      </w:divsChild>
                                    </w:div>
                                    <w:div w:id="818573692">
                                      <w:marLeft w:val="0"/>
                                      <w:marRight w:val="0"/>
                                      <w:marTop w:val="60"/>
                                      <w:marBottom w:val="60"/>
                                      <w:divBdr>
                                        <w:top w:val="none" w:sz="0" w:space="0" w:color="auto"/>
                                        <w:left w:val="none" w:sz="0" w:space="0" w:color="auto"/>
                                        <w:bottom w:val="none" w:sz="0" w:space="0" w:color="auto"/>
                                        <w:right w:val="none" w:sz="0" w:space="0" w:color="auto"/>
                                      </w:divBdr>
                                    </w:div>
                                    <w:div w:id="1413115607">
                                      <w:marLeft w:val="0"/>
                                      <w:marRight w:val="0"/>
                                      <w:marTop w:val="120"/>
                                      <w:marBottom w:val="60"/>
                                      <w:divBdr>
                                        <w:top w:val="none" w:sz="0" w:space="0" w:color="auto"/>
                                        <w:left w:val="none" w:sz="0" w:space="0" w:color="auto"/>
                                        <w:bottom w:val="none" w:sz="0" w:space="0" w:color="auto"/>
                                        <w:right w:val="none" w:sz="0" w:space="0" w:color="auto"/>
                                      </w:divBdr>
                                    </w:div>
                                    <w:div w:id="1621716535">
                                      <w:marLeft w:val="0"/>
                                      <w:marRight w:val="0"/>
                                      <w:marTop w:val="120"/>
                                      <w:marBottom w:val="60"/>
                                      <w:divBdr>
                                        <w:top w:val="none" w:sz="0" w:space="0" w:color="auto"/>
                                        <w:left w:val="none" w:sz="0" w:space="0" w:color="auto"/>
                                        <w:bottom w:val="none" w:sz="0" w:space="0" w:color="auto"/>
                                        <w:right w:val="none" w:sz="0" w:space="0" w:color="auto"/>
                                      </w:divBdr>
                                    </w:div>
                                    <w:div w:id="1322852384">
                                      <w:marLeft w:val="0"/>
                                      <w:marRight w:val="0"/>
                                      <w:marTop w:val="120"/>
                                      <w:marBottom w:val="60"/>
                                      <w:divBdr>
                                        <w:top w:val="none" w:sz="0" w:space="0" w:color="auto"/>
                                        <w:left w:val="none" w:sz="0" w:space="0" w:color="auto"/>
                                        <w:bottom w:val="none" w:sz="0" w:space="0" w:color="auto"/>
                                        <w:right w:val="none" w:sz="0" w:space="0" w:color="auto"/>
                                      </w:divBdr>
                                    </w:div>
                                    <w:div w:id="1911766464">
                                      <w:marLeft w:val="0"/>
                                      <w:marRight w:val="0"/>
                                      <w:marTop w:val="120"/>
                                      <w:marBottom w:val="60"/>
                                      <w:divBdr>
                                        <w:top w:val="none" w:sz="0" w:space="0" w:color="auto"/>
                                        <w:left w:val="none" w:sz="0" w:space="0" w:color="auto"/>
                                        <w:bottom w:val="none" w:sz="0" w:space="0" w:color="auto"/>
                                        <w:right w:val="none" w:sz="0" w:space="0" w:color="auto"/>
                                      </w:divBdr>
                                    </w:div>
                                    <w:div w:id="795413402">
                                      <w:marLeft w:val="0"/>
                                      <w:marRight w:val="0"/>
                                      <w:marTop w:val="60"/>
                                      <w:marBottom w:val="60"/>
                                      <w:divBdr>
                                        <w:top w:val="none" w:sz="0" w:space="0" w:color="auto"/>
                                        <w:left w:val="none" w:sz="0" w:space="0" w:color="auto"/>
                                        <w:bottom w:val="none" w:sz="0" w:space="0" w:color="auto"/>
                                        <w:right w:val="none" w:sz="0" w:space="0" w:color="auto"/>
                                      </w:divBdr>
                                      <w:divsChild>
                                        <w:div w:id="109981967">
                                          <w:marLeft w:val="0"/>
                                          <w:marRight w:val="0"/>
                                          <w:marTop w:val="0"/>
                                          <w:marBottom w:val="0"/>
                                          <w:divBdr>
                                            <w:top w:val="none" w:sz="0" w:space="0" w:color="auto"/>
                                            <w:left w:val="none" w:sz="0" w:space="0" w:color="auto"/>
                                            <w:bottom w:val="none" w:sz="0" w:space="0" w:color="auto"/>
                                            <w:right w:val="none" w:sz="0" w:space="0" w:color="auto"/>
                                          </w:divBdr>
                                        </w:div>
                                      </w:divsChild>
                                    </w:div>
                                    <w:div w:id="430204864">
                                      <w:marLeft w:val="0"/>
                                      <w:marRight w:val="0"/>
                                      <w:marTop w:val="60"/>
                                      <w:marBottom w:val="60"/>
                                      <w:divBdr>
                                        <w:top w:val="none" w:sz="0" w:space="0" w:color="auto"/>
                                        <w:left w:val="none" w:sz="0" w:space="0" w:color="auto"/>
                                        <w:bottom w:val="none" w:sz="0" w:space="0" w:color="auto"/>
                                        <w:right w:val="none" w:sz="0" w:space="0" w:color="auto"/>
                                      </w:divBdr>
                                    </w:div>
                                    <w:div w:id="1528642790">
                                      <w:marLeft w:val="0"/>
                                      <w:marRight w:val="0"/>
                                      <w:marTop w:val="60"/>
                                      <w:marBottom w:val="60"/>
                                      <w:divBdr>
                                        <w:top w:val="none" w:sz="0" w:space="0" w:color="auto"/>
                                        <w:left w:val="none" w:sz="0" w:space="0" w:color="auto"/>
                                        <w:bottom w:val="none" w:sz="0" w:space="0" w:color="auto"/>
                                        <w:right w:val="none" w:sz="0" w:space="0" w:color="auto"/>
                                      </w:divBdr>
                                    </w:div>
                                    <w:div w:id="1643582101">
                                      <w:marLeft w:val="0"/>
                                      <w:marRight w:val="0"/>
                                      <w:marTop w:val="60"/>
                                      <w:marBottom w:val="60"/>
                                      <w:divBdr>
                                        <w:top w:val="none" w:sz="0" w:space="0" w:color="auto"/>
                                        <w:left w:val="none" w:sz="0" w:space="0" w:color="auto"/>
                                        <w:bottom w:val="none" w:sz="0" w:space="0" w:color="auto"/>
                                        <w:right w:val="none" w:sz="0" w:space="0" w:color="auto"/>
                                      </w:divBdr>
                                    </w:div>
                                    <w:div w:id="1737826020">
                                      <w:marLeft w:val="0"/>
                                      <w:marRight w:val="0"/>
                                      <w:marTop w:val="120"/>
                                      <w:marBottom w:val="120"/>
                                      <w:divBdr>
                                        <w:top w:val="none" w:sz="0" w:space="0" w:color="auto"/>
                                        <w:left w:val="none" w:sz="0" w:space="0" w:color="auto"/>
                                        <w:bottom w:val="none" w:sz="0" w:space="0" w:color="auto"/>
                                        <w:right w:val="none" w:sz="0" w:space="0" w:color="auto"/>
                                      </w:divBdr>
                                    </w:div>
                                    <w:div w:id="498278905">
                                      <w:marLeft w:val="0"/>
                                      <w:marRight w:val="8851"/>
                                      <w:marTop w:val="0"/>
                                      <w:marBottom w:val="0"/>
                                      <w:divBdr>
                                        <w:top w:val="none" w:sz="0" w:space="0" w:color="auto"/>
                                        <w:left w:val="none" w:sz="0" w:space="0" w:color="auto"/>
                                        <w:bottom w:val="none" w:sz="0" w:space="0" w:color="auto"/>
                                        <w:right w:val="none" w:sz="0" w:space="0" w:color="auto"/>
                                      </w:divBdr>
                                    </w:div>
                                    <w:div w:id="1300266481">
                                      <w:marLeft w:val="0"/>
                                      <w:marRight w:val="8851"/>
                                      <w:marTop w:val="0"/>
                                      <w:marBottom w:val="0"/>
                                      <w:divBdr>
                                        <w:top w:val="none" w:sz="0" w:space="0" w:color="auto"/>
                                        <w:left w:val="none" w:sz="0" w:space="0" w:color="auto"/>
                                        <w:bottom w:val="none" w:sz="0" w:space="0" w:color="auto"/>
                                        <w:right w:val="none" w:sz="0" w:space="0" w:color="auto"/>
                                      </w:divBdr>
                                    </w:div>
                                    <w:div w:id="867723829">
                                      <w:marLeft w:val="0"/>
                                      <w:marRight w:val="8851"/>
                                      <w:marTop w:val="0"/>
                                      <w:marBottom w:val="0"/>
                                      <w:divBdr>
                                        <w:top w:val="none" w:sz="0" w:space="0" w:color="auto"/>
                                        <w:left w:val="none" w:sz="0" w:space="0" w:color="auto"/>
                                        <w:bottom w:val="none" w:sz="0" w:space="0" w:color="auto"/>
                                        <w:right w:val="none" w:sz="0" w:space="0" w:color="auto"/>
                                      </w:divBdr>
                                    </w:div>
                                    <w:div w:id="7536719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91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8647</Characters>
  <Application>Microsoft Office Word</Application>
  <DocSecurity>0</DocSecurity>
  <Lines>72</Lines>
  <Paragraphs>20</Paragraphs>
  <ScaleCrop>false</ScaleCrop>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2021-04-26T11:06:00Z</dcterms:created>
  <dcterms:modified xsi:type="dcterms:W3CDTF">2021-04-26T11:07:00Z</dcterms:modified>
</cp:coreProperties>
</file>